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2026-0342-67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Sportplatzbau - Sanierung der Tennisplätze an der Sportanlage August-Schepers-Str.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Sanierung von 4 Tennisplätzen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